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EA" w:rsidRPr="00AA115E" w:rsidRDefault="004A24EA" w:rsidP="004A24EA">
      <w:pPr>
        <w:ind w:left="540" w:right="715" w:firstLine="540"/>
        <w:rPr>
          <w:b/>
          <w:sz w:val="28"/>
          <w:szCs w:val="28"/>
        </w:rPr>
      </w:pPr>
      <w:bookmarkStart w:id="0" w:name="_GoBack"/>
      <w:bookmarkEnd w:id="0"/>
      <w:r w:rsidRPr="00AA115E">
        <w:rPr>
          <w:b/>
          <w:sz w:val="28"/>
          <w:szCs w:val="28"/>
        </w:rPr>
        <w:t>Лекции по курсу «Публицистика»</w:t>
      </w:r>
    </w:p>
    <w:p w:rsidR="004A24EA" w:rsidRPr="00AA115E" w:rsidRDefault="004A24EA" w:rsidP="004A24EA">
      <w:pPr>
        <w:ind w:left="540" w:right="715" w:firstLine="540"/>
        <w:rPr>
          <w:sz w:val="28"/>
          <w:szCs w:val="28"/>
        </w:rPr>
      </w:pPr>
    </w:p>
    <w:p w:rsidR="004A24EA" w:rsidRPr="00AA115E" w:rsidRDefault="004A24EA" w:rsidP="004A24EA">
      <w:pPr>
        <w:pStyle w:val="a3"/>
        <w:jc w:val="center"/>
        <w:rPr>
          <w:sz w:val="28"/>
          <w:szCs w:val="28"/>
          <w:lang w:val="kk-KZ"/>
        </w:rPr>
      </w:pPr>
      <w:r w:rsidRPr="00AA115E">
        <w:rPr>
          <w:b/>
          <w:bCs/>
          <w:sz w:val="28"/>
          <w:szCs w:val="28"/>
        </w:rPr>
        <w:t>Тема №1</w:t>
      </w:r>
      <w:r w:rsidR="00724767" w:rsidRPr="00AA115E">
        <w:rPr>
          <w:b/>
          <w:bCs/>
          <w:sz w:val="28"/>
          <w:szCs w:val="28"/>
        </w:rPr>
        <w:t>5</w:t>
      </w:r>
      <w:r w:rsidRPr="00AA115E">
        <w:rPr>
          <w:b/>
          <w:bCs/>
          <w:sz w:val="28"/>
          <w:szCs w:val="28"/>
        </w:rPr>
        <w:t xml:space="preserve">.  </w:t>
      </w:r>
      <w:r w:rsidR="00724767" w:rsidRPr="00AA115E">
        <w:rPr>
          <w:sz w:val="28"/>
          <w:szCs w:val="28"/>
        </w:rPr>
        <w:t>Опыт публицистических выступлений выдающихся публицистов ХХ века.</w:t>
      </w:r>
      <w:r w:rsidR="00724767" w:rsidRPr="00AA115E">
        <w:rPr>
          <w:b/>
          <w:sz w:val="28"/>
          <w:szCs w:val="28"/>
        </w:rPr>
        <w:t xml:space="preserve"> </w:t>
      </w:r>
    </w:p>
    <w:p w:rsidR="004A24EA" w:rsidRPr="00AA115E" w:rsidRDefault="004A24EA" w:rsidP="004A24EA">
      <w:pPr>
        <w:pStyle w:val="a3"/>
        <w:jc w:val="center"/>
        <w:rPr>
          <w:sz w:val="28"/>
          <w:szCs w:val="28"/>
          <w:lang w:val="kk-KZ"/>
        </w:rPr>
      </w:pPr>
    </w:p>
    <w:p w:rsidR="00AA115E" w:rsidRPr="00AA115E" w:rsidRDefault="004A24EA" w:rsidP="00AA115E">
      <w:pPr>
        <w:pStyle w:val="a3"/>
        <w:rPr>
          <w:sz w:val="28"/>
          <w:szCs w:val="28"/>
          <w:lang w:val="kk-KZ"/>
        </w:rPr>
      </w:pPr>
      <w:r w:rsidRPr="00AA115E">
        <w:rPr>
          <w:sz w:val="28"/>
          <w:szCs w:val="28"/>
        </w:rPr>
        <w:t xml:space="preserve">Цель </w:t>
      </w:r>
      <w:r w:rsidR="00AA115E" w:rsidRPr="00AA115E">
        <w:rPr>
          <w:sz w:val="28"/>
          <w:szCs w:val="28"/>
        </w:rPr>
        <w:t>– показать опыт публицистических выступлений выдающихся публицистов ХХ века.</w:t>
      </w:r>
      <w:r w:rsidR="00AA115E" w:rsidRPr="00AA115E">
        <w:rPr>
          <w:b/>
          <w:sz w:val="28"/>
          <w:szCs w:val="28"/>
        </w:rPr>
        <w:t xml:space="preserve"> </w:t>
      </w:r>
    </w:p>
    <w:p w:rsidR="004A24EA" w:rsidRPr="00AA115E" w:rsidRDefault="004A24EA" w:rsidP="004A24EA">
      <w:pPr>
        <w:ind w:left="540" w:right="715"/>
        <w:rPr>
          <w:b/>
          <w:sz w:val="28"/>
          <w:szCs w:val="28"/>
          <w:lang w:val="kk-KZ"/>
        </w:rPr>
      </w:pPr>
    </w:p>
    <w:p w:rsidR="004A24EA" w:rsidRPr="00AA115E" w:rsidRDefault="004A24EA" w:rsidP="004A24EA">
      <w:pPr>
        <w:pStyle w:val="a3"/>
        <w:rPr>
          <w:sz w:val="28"/>
          <w:szCs w:val="28"/>
        </w:rPr>
      </w:pPr>
    </w:p>
    <w:p w:rsidR="004A24EA" w:rsidRPr="00AA115E" w:rsidRDefault="00AA115E" w:rsidP="00AA115E">
      <w:pPr>
        <w:pStyle w:val="a3"/>
        <w:rPr>
          <w:sz w:val="28"/>
          <w:szCs w:val="28"/>
        </w:rPr>
      </w:pPr>
      <w:r w:rsidRPr="00AA115E">
        <w:rPr>
          <w:sz w:val="28"/>
          <w:szCs w:val="28"/>
        </w:rPr>
        <w:t>Опыт публицистических выступлений выдающихся публицистов ХХ века.</w:t>
      </w:r>
      <w:r w:rsidRPr="00AA115E">
        <w:rPr>
          <w:b/>
          <w:sz w:val="28"/>
          <w:szCs w:val="28"/>
        </w:rPr>
        <w:t xml:space="preserve"> </w:t>
      </w:r>
      <w:r w:rsidR="004A24EA" w:rsidRPr="00AA115E">
        <w:rPr>
          <w:sz w:val="28"/>
          <w:szCs w:val="28"/>
        </w:rPr>
        <w:t xml:space="preserve"> </w:t>
      </w:r>
    </w:p>
    <w:p w:rsidR="00AA115E" w:rsidRPr="00AA115E" w:rsidRDefault="004A24EA" w:rsidP="00AA115E">
      <w:pPr>
        <w:pStyle w:val="a3"/>
        <w:jc w:val="both"/>
        <w:rPr>
          <w:sz w:val="28"/>
          <w:szCs w:val="28"/>
        </w:rPr>
      </w:pPr>
      <w:r w:rsidRPr="00AA115E">
        <w:rPr>
          <w:sz w:val="28"/>
          <w:szCs w:val="28"/>
        </w:rPr>
        <w:t xml:space="preserve">Современная классификация СМИ. </w:t>
      </w:r>
    </w:p>
    <w:p w:rsidR="004A24EA" w:rsidRPr="00AA115E" w:rsidRDefault="00AA115E" w:rsidP="00AA115E">
      <w:pPr>
        <w:pStyle w:val="a3"/>
        <w:jc w:val="both"/>
        <w:rPr>
          <w:sz w:val="28"/>
          <w:szCs w:val="28"/>
        </w:rPr>
      </w:pPr>
      <w:r w:rsidRPr="00AA115E">
        <w:rPr>
          <w:sz w:val="28"/>
          <w:szCs w:val="28"/>
        </w:rPr>
        <w:t xml:space="preserve">Проработать публицистику М. </w:t>
      </w:r>
      <w:proofErr w:type="spellStart"/>
      <w:r w:rsidRPr="00AA115E">
        <w:rPr>
          <w:sz w:val="28"/>
          <w:szCs w:val="28"/>
        </w:rPr>
        <w:t>Ауэзова</w:t>
      </w:r>
      <w:proofErr w:type="spellEnd"/>
      <w:r w:rsidRPr="00AA115E">
        <w:rPr>
          <w:sz w:val="28"/>
          <w:szCs w:val="28"/>
        </w:rPr>
        <w:t xml:space="preserve">, </w:t>
      </w:r>
      <w:proofErr w:type="spellStart"/>
      <w:r w:rsidRPr="00AA115E">
        <w:rPr>
          <w:sz w:val="28"/>
          <w:szCs w:val="28"/>
        </w:rPr>
        <w:t>Ч.Айтматова</w:t>
      </w:r>
      <w:proofErr w:type="spellEnd"/>
      <w:r w:rsidRPr="00AA115E">
        <w:rPr>
          <w:sz w:val="28"/>
          <w:szCs w:val="28"/>
        </w:rPr>
        <w:t>.</w:t>
      </w:r>
    </w:p>
    <w:p w:rsidR="004A24EA" w:rsidRPr="00AA115E" w:rsidRDefault="004A24EA" w:rsidP="00AA115E">
      <w:pPr>
        <w:pStyle w:val="a3"/>
        <w:jc w:val="both"/>
        <w:rPr>
          <w:sz w:val="28"/>
          <w:szCs w:val="28"/>
        </w:rPr>
      </w:pPr>
      <w:r w:rsidRPr="00AA115E">
        <w:rPr>
          <w:sz w:val="28"/>
          <w:szCs w:val="28"/>
        </w:rPr>
        <w:t xml:space="preserve">Газеты и журналы в </w:t>
      </w:r>
      <w:r w:rsidR="00AA115E" w:rsidRPr="00AA115E">
        <w:rPr>
          <w:sz w:val="28"/>
          <w:szCs w:val="28"/>
        </w:rPr>
        <w:t xml:space="preserve">21 веке </w:t>
      </w:r>
      <w:r w:rsidRPr="00AA115E">
        <w:rPr>
          <w:sz w:val="28"/>
          <w:szCs w:val="28"/>
        </w:rPr>
        <w:t xml:space="preserve">современной системе СМК. </w:t>
      </w:r>
    </w:p>
    <w:p w:rsidR="00AA115E" w:rsidRPr="00AA115E" w:rsidRDefault="004A24EA" w:rsidP="00AA115E">
      <w:pPr>
        <w:pStyle w:val="a3"/>
        <w:jc w:val="both"/>
        <w:rPr>
          <w:sz w:val="28"/>
          <w:szCs w:val="28"/>
        </w:rPr>
      </w:pPr>
      <w:r w:rsidRPr="00AA115E">
        <w:rPr>
          <w:sz w:val="28"/>
          <w:szCs w:val="28"/>
        </w:rPr>
        <w:t>Место и роль печатной журналистики как социального посредника в обществе.</w:t>
      </w:r>
      <w:r w:rsidR="00AA115E" w:rsidRPr="00AA115E">
        <w:rPr>
          <w:sz w:val="28"/>
          <w:szCs w:val="28"/>
        </w:rPr>
        <w:t xml:space="preserve"> </w:t>
      </w:r>
    </w:p>
    <w:p w:rsidR="00AA115E" w:rsidRPr="00AA115E" w:rsidRDefault="00AA115E" w:rsidP="00AA115E">
      <w:pPr>
        <w:pStyle w:val="a3"/>
        <w:jc w:val="both"/>
        <w:rPr>
          <w:sz w:val="28"/>
          <w:szCs w:val="28"/>
        </w:rPr>
      </w:pPr>
      <w:r w:rsidRPr="00AA115E">
        <w:rPr>
          <w:sz w:val="28"/>
          <w:szCs w:val="28"/>
        </w:rPr>
        <w:t xml:space="preserve">Проанализировать публицистику разных СМИ по тематическому блоку. </w:t>
      </w:r>
    </w:p>
    <w:p w:rsidR="004A24EA" w:rsidRPr="00AA115E" w:rsidRDefault="00AA115E" w:rsidP="00AA115E">
      <w:pPr>
        <w:pStyle w:val="a3"/>
        <w:jc w:val="both"/>
        <w:rPr>
          <w:sz w:val="28"/>
          <w:szCs w:val="28"/>
        </w:rPr>
      </w:pPr>
      <w:r w:rsidRPr="00AA115E">
        <w:rPr>
          <w:sz w:val="28"/>
          <w:szCs w:val="28"/>
        </w:rPr>
        <w:t>Выявить тенденции развития.</w:t>
      </w:r>
    </w:p>
    <w:p w:rsidR="004A24EA" w:rsidRPr="00AA115E" w:rsidRDefault="004A24EA" w:rsidP="00AA115E">
      <w:pPr>
        <w:pStyle w:val="a3"/>
        <w:ind w:firstLine="540"/>
        <w:rPr>
          <w:sz w:val="28"/>
          <w:szCs w:val="28"/>
        </w:rPr>
      </w:pPr>
      <w:r w:rsidRPr="00AA115E">
        <w:rPr>
          <w:sz w:val="28"/>
          <w:szCs w:val="28"/>
        </w:rPr>
        <w:t xml:space="preserve"> </w:t>
      </w:r>
    </w:p>
    <w:p w:rsidR="004A24EA" w:rsidRPr="00AA115E" w:rsidRDefault="004A24EA" w:rsidP="004A24EA">
      <w:pPr>
        <w:rPr>
          <w:sz w:val="28"/>
          <w:szCs w:val="28"/>
        </w:rPr>
      </w:pPr>
    </w:p>
    <w:p w:rsidR="004A24EA" w:rsidRPr="00AA115E" w:rsidRDefault="004A24EA" w:rsidP="004A24EA">
      <w:pPr>
        <w:rPr>
          <w:sz w:val="28"/>
          <w:szCs w:val="28"/>
        </w:rPr>
      </w:pPr>
    </w:p>
    <w:p w:rsidR="004A24EA" w:rsidRPr="00AA115E" w:rsidRDefault="004A24EA" w:rsidP="004A24EA">
      <w:pPr>
        <w:rPr>
          <w:sz w:val="28"/>
          <w:szCs w:val="28"/>
        </w:rPr>
      </w:pPr>
      <w:r w:rsidRPr="00AA115E">
        <w:rPr>
          <w:b/>
          <w:sz w:val="28"/>
          <w:szCs w:val="28"/>
        </w:rPr>
        <w:t>Учебная литература</w:t>
      </w:r>
      <w:r w:rsidRPr="00AA115E">
        <w:rPr>
          <w:sz w:val="28"/>
          <w:szCs w:val="28"/>
        </w:rPr>
        <w:t>:</w:t>
      </w:r>
    </w:p>
    <w:p w:rsidR="004A24EA" w:rsidRPr="00AA115E" w:rsidRDefault="004A24EA" w:rsidP="004A24EA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AA115E">
        <w:rPr>
          <w:sz w:val="28"/>
          <w:szCs w:val="28"/>
        </w:rPr>
        <w:t xml:space="preserve">Ким М.Н. Журналистика: методология профессионального творчества. - Санкт-Петербург: Изд-во Михайлова В.А., 2014. </w:t>
      </w:r>
    </w:p>
    <w:p w:rsidR="004A24EA" w:rsidRPr="00AA115E" w:rsidRDefault="004A24EA" w:rsidP="004A24EA">
      <w:pPr>
        <w:numPr>
          <w:ilvl w:val="0"/>
          <w:numId w:val="1"/>
        </w:numPr>
        <w:ind w:left="419" w:hanging="357"/>
        <w:rPr>
          <w:sz w:val="28"/>
          <w:szCs w:val="28"/>
        </w:rPr>
      </w:pPr>
      <w:r w:rsidRPr="00AA115E">
        <w:rPr>
          <w:sz w:val="28"/>
          <w:szCs w:val="28"/>
        </w:rPr>
        <w:t xml:space="preserve">Ворошилов В.В. Журналистика. Базовый курс. Учебник. – Санкт- </w:t>
      </w:r>
      <w:proofErr w:type="gramStart"/>
      <w:r w:rsidRPr="00AA115E">
        <w:rPr>
          <w:sz w:val="28"/>
          <w:szCs w:val="28"/>
        </w:rPr>
        <w:t>Петербург :</w:t>
      </w:r>
      <w:proofErr w:type="gramEnd"/>
      <w:r w:rsidRPr="00AA115E">
        <w:rPr>
          <w:sz w:val="28"/>
          <w:szCs w:val="28"/>
        </w:rPr>
        <w:t xml:space="preserve"> Изд-во Михайлова В.А., 2014.</w:t>
      </w:r>
    </w:p>
    <w:p w:rsidR="004A24EA" w:rsidRPr="00AA115E" w:rsidRDefault="004A24EA" w:rsidP="004A24EA">
      <w:pPr>
        <w:numPr>
          <w:ilvl w:val="0"/>
          <w:numId w:val="1"/>
        </w:numPr>
        <w:autoSpaceDE w:val="0"/>
        <w:autoSpaceDN w:val="0"/>
        <w:adjustRightInd w:val="0"/>
        <w:ind w:left="419" w:hanging="357"/>
        <w:rPr>
          <w:sz w:val="28"/>
          <w:szCs w:val="28"/>
          <w:shd w:val="clear" w:color="auto" w:fill="FFFFFF"/>
        </w:rPr>
      </w:pPr>
      <w:r w:rsidRPr="00AA115E">
        <w:rPr>
          <w:sz w:val="28"/>
          <w:szCs w:val="28"/>
        </w:rPr>
        <w:t xml:space="preserve"> </w:t>
      </w:r>
      <w:r w:rsidRPr="00AA115E">
        <w:rPr>
          <w:sz w:val="28"/>
          <w:szCs w:val="28"/>
          <w:shd w:val="clear" w:color="auto" w:fill="FFFFFF"/>
        </w:rPr>
        <w:t xml:space="preserve">Нургожина Ш.И. Основы журналистики: учебное пособие. Алматы – 2012. </w:t>
      </w:r>
    </w:p>
    <w:p w:rsidR="004A24EA" w:rsidRPr="00AA115E" w:rsidRDefault="004A24EA" w:rsidP="004A24EA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AA115E">
        <w:rPr>
          <w:bCs/>
          <w:sz w:val="28"/>
          <w:szCs w:val="28"/>
        </w:rPr>
        <w:t xml:space="preserve">Князев </w:t>
      </w:r>
      <w:proofErr w:type="spellStart"/>
      <w:r w:rsidRPr="00AA115E">
        <w:rPr>
          <w:bCs/>
          <w:sz w:val="28"/>
          <w:szCs w:val="28"/>
        </w:rPr>
        <w:t>А.А.Основы</w:t>
      </w:r>
      <w:proofErr w:type="spellEnd"/>
      <w:r w:rsidRPr="00AA115E">
        <w:rPr>
          <w:bCs/>
          <w:sz w:val="28"/>
          <w:szCs w:val="28"/>
        </w:rPr>
        <w:t xml:space="preserve"> тележурналистики и </w:t>
      </w:r>
      <w:proofErr w:type="spellStart"/>
      <w:r w:rsidRPr="00AA115E">
        <w:rPr>
          <w:bCs/>
          <w:sz w:val="28"/>
          <w:szCs w:val="28"/>
        </w:rPr>
        <w:t>телерепортажа.М</w:t>
      </w:r>
      <w:proofErr w:type="spellEnd"/>
      <w:r w:rsidRPr="00AA115E">
        <w:rPr>
          <w:bCs/>
          <w:sz w:val="28"/>
          <w:szCs w:val="28"/>
        </w:rPr>
        <w:t xml:space="preserve">., 2011. </w:t>
      </w:r>
    </w:p>
    <w:p w:rsidR="004A24EA" w:rsidRPr="00AA115E" w:rsidRDefault="004A24EA" w:rsidP="004A24EA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AA115E">
        <w:rPr>
          <w:bCs/>
          <w:sz w:val="28"/>
          <w:szCs w:val="28"/>
        </w:rPr>
        <w:t xml:space="preserve">Мельник Г., Виноградова С. Деловая журналистика. – СПб, 2015. </w:t>
      </w:r>
    </w:p>
    <w:p w:rsidR="004A24EA" w:rsidRPr="00AA115E" w:rsidRDefault="004A24EA" w:rsidP="004A24EA">
      <w:pPr>
        <w:pStyle w:val="a5"/>
        <w:numPr>
          <w:ilvl w:val="0"/>
          <w:numId w:val="1"/>
        </w:numPr>
        <w:ind w:left="419" w:hanging="357"/>
        <w:rPr>
          <w:sz w:val="28"/>
          <w:szCs w:val="28"/>
        </w:rPr>
      </w:pPr>
      <w:r w:rsidRPr="00AA115E">
        <w:rPr>
          <w:bCs/>
          <w:sz w:val="28"/>
          <w:szCs w:val="28"/>
        </w:rPr>
        <w:t xml:space="preserve">Мельник Г., Ким М. Методы журналистики. – </w:t>
      </w:r>
      <w:proofErr w:type="spellStart"/>
      <w:r w:rsidRPr="00AA115E">
        <w:rPr>
          <w:bCs/>
          <w:sz w:val="28"/>
          <w:szCs w:val="28"/>
        </w:rPr>
        <w:t>Спб</w:t>
      </w:r>
      <w:proofErr w:type="spellEnd"/>
      <w:r w:rsidRPr="00AA115E">
        <w:rPr>
          <w:bCs/>
          <w:sz w:val="28"/>
          <w:szCs w:val="28"/>
        </w:rPr>
        <w:t>, 2014.</w:t>
      </w:r>
    </w:p>
    <w:p w:rsidR="004A24EA" w:rsidRPr="00AA115E" w:rsidRDefault="004A24EA" w:rsidP="004A24EA">
      <w:pPr>
        <w:rPr>
          <w:sz w:val="28"/>
          <w:szCs w:val="28"/>
        </w:rPr>
      </w:pPr>
    </w:p>
    <w:p w:rsidR="00236D27" w:rsidRPr="00AA115E" w:rsidRDefault="00236D27">
      <w:pPr>
        <w:rPr>
          <w:sz w:val="28"/>
          <w:szCs w:val="28"/>
        </w:rPr>
      </w:pPr>
    </w:p>
    <w:sectPr w:rsidR="00236D27" w:rsidRPr="00AA1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EA"/>
    <w:rsid w:val="00236D27"/>
    <w:rsid w:val="004A24EA"/>
    <w:rsid w:val="00724767"/>
    <w:rsid w:val="009451FE"/>
    <w:rsid w:val="00AA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53226-22D3-472F-A27A-35B50163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4EA"/>
    <w:rPr>
      <w:szCs w:val="20"/>
    </w:rPr>
  </w:style>
  <w:style w:type="character" w:customStyle="1" w:styleId="a4">
    <w:name w:val="Основной текст Знак"/>
    <w:basedOn w:val="a0"/>
    <w:link w:val="a3"/>
    <w:rsid w:val="004A24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A24E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2019-11-12T05:25:00Z</dcterms:created>
  <dcterms:modified xsi:type="dcterms:W3CDTF">2019-11-12T05:25:00Z</dcterms:modified>
</cp:coreProperties>
</file>